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85" w:rsidRDefault="008F7277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Anmelde</w:t>
      </w:r>
      <w:r w:rsidR="00A20F2B">
        <w:rPr>
          <w:rFonts w:ascii="Arial" w:eastAsia="Times New Roman" w:hAnsi="Arial" w:cs="Times New Roman"/>
          <w:b/>
          <w:sz w:val="24"/>
          <w:szCs w:val="24"/>
          <w:lang w:eastAsia="de-DE"/>
        </w:rPr>
        <w:t>bogen</w:t>
      </w:r>
    </w:p>
    <w:p w:rsidR="004B0885" w:rsidRDefault="00A20F2B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Praktikum im </w:t>
      </w:r>
      <w:r w:rsidRPr="00E135E7">
        <w:rPr>
          <w:rFonts w:ascii="Arial" w:eastAsia="Times New Roman" w:hAnsi="Arial" w:cs="Times New Roman"/>
          <w:i/>
          <w:sz w:val="24"/>
          <w:szCs w:val="24"/>
          <w:lang w:eastAsia="de-DE"/>
        </w:rPr>
        <w:t>Vie</w:t>
      </w:r>
      <w:r w:rsidR="008E21D3" w:rsidRPr="00E135E7">
        <w:rPr>
          <w:rFonts w:ascii="Arial" w:eastAsia="Times New Roman" w:hAnsi="Arial" w:cs="Times New Roman"/>
          <w:i/>
          <w:sz w:val="24"/>
          <w:szCs w:val="24"/>
          <w:lang w:eastAsia="de-DE"/>
        </w:rPr>
        <w:t>lfalt stärken</w:t>
      </w:r>
      <w:r w:rsidR="008E21D3">
        <w:rPr>
          <w:rFonts w:ascii="Arial" w:eastAsia="Times New Roman" w:hAnsi="Arial" w:cs="Times New Roman"/>
          <w:sz w:val="24"/>
          <w:szCs w:val="24"/>
          <w:lang w:eastAsia="de-DE"/>
        </w:rPr>
        <w:t xml:space="preserve"> - </w:t>
      </w:r>
      <w:r w:rsidR="008E21D3" w:rsidRPr="008F7277">
        <w:rPr>
          <w:rFonts w:ascii="Arial" w:eastAsia="Times New Roman" w:hAnsi="Arial" w:cs="Times New Roman"/>
          <w:i/>
          <w:sz w:val="24"/>
          <w:szCs w:val="24"/>
          <w:lang w:eastAsia="de-DE"/>
        </w:rPr>
        <w:t>Sommercamp 20</w:t>
      </w:r>
      <w:r w:rsidR="00EA0836">
        <w:rPr>
          <w:rFonts w:ascii="Arial" w:eastAsia="Times New Roman" w:hAnsi="Arial" w:cs="Times New Roman"/>
          <w:i/>
          <w:sz w:val="24"/>
          <w:szCs w:val="24"/>
          <w:lang w:eastAsia="de-DE"/>
        </w:rPr>
        <w:t>24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4B0885" w:rsidRDefault="004B0885">
      <w:pPr>
        <w:spacing w:before="120" w:after="0" w:line="240" w:lineRule="auto"/>
        <w:ind w:left="641"/>
        <w:rPr>
          <w:rFonts w:ascii="Arial" w:eastAsia="Times New Roman" w:hAnsi="Arial" w:cs="Times New Roman"/>
          <w:lang w:eastAsia="de-DE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 w:rsidP="00EC17ED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Medien und Bildung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Berufsfeldpraktikum (LABG 2009)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 xml:space="preserve">O Profilpraktikum Gute Gesunde Schule 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Umgang mit Heterogenität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Freiwilliges Praktikum</w:t>
            </w:r>
          </w:p>
        </w:tc>
      </w:tr>
    </w:tbl>
    <w:p w:rsidR="004B0885" w:rsidRDefault="004B0885">
      <w:pPr>
        <w:spacing w:before="120" w:after="0" w:line="240" w:lineRule="auto"/>
        <w:rPr>
          <w:rFonts w:ascii="Arial" w:eastAsia="Times New Roman" w:hAnsi="Arial" w:cs="Times New Roman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30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Person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Vorname: 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Fächer: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Geburtsdatum: </w:t>
            </w:r>
          </w:p>
          <w:p w:rsidR="004B0885" w:rsidRDefault="00E135E7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Matr.Nr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Semester: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lform:</w:t>
            </w: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Adresse</w:t>
      </w:r>
      <w:r w:rsidR="00E135E7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Mail-Adresse:</w:t>
      </w: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</w:pPr>
      <w:r>
        <w:rPr>
          <w:rFonts w:ascii="Arial" w:eastAsia="Times New Roman" w:hAnsi="Arial" w:cs="Arial"/>
          <w:i/>
          <w:sz w:val="18"/>
          <w:szCs w:val="18"/>
          <w:lang w:eastAsia="de-DE"/>
        </w:rPr>
        <w:t>Bitte geben Sie eine Adresse mit ausreichend Speicherplatz an, deren Posteingang Sie regelmäßig kontrollieren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827"/>
      </w:tblGrid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Haben Sie die DaZ-Vorlesung 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Haben Sie das DaZ-Seminar 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im Unterrichten von DaZ/DaF?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in der interkulturellen Bildungsarbeit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/ Betreuung von heterogenen Kindergruppen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in der Freizeitpädagogik?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 w:rsidTr="00E135E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Wie haben Sie 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über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das Projekt 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erfahren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 (Website, Lehrveranstaltung, Mail-Verteiler etc.)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4B0885" w:rsidRDefault="00A20F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</w:p>
    <w:p w:rsidR="004B0885" w:rsidRDefault="00A20F2B">
      <w:pPr>
        <w:spacing w:after="120"/>
      </w:pPr>
      <w:r>
        <w:rPr>
          <w:rFonts w:ascii="Arial" w:hAnsi="Arial" w:cs="Arial"/>
          <w:sz w:val="20"/>
          <w:szCs w:val="20"/>
        </w:rPr>
        <w:t xml:space="preserve">Senden Sie bitte Ihre </w:t>
      </w:r>
      <w:r w:rsidR="00E135E7">
        <w:rPr>
          <w:rFonts w:ascii="Arial" w:hAnsi="Arial" w:cs="Arial"/>
          <w:sz w:val="20"/>
          <w:szCs w:val="20"/>
        </w:rPr>
        <w:t>Anmelde</w:t>
      </w:r>
      <w:r>
        <w:rPr>
          <w:rFonts w:ascii="Arial" w:hAnsi="Arial" w:cs="Arial"/>
          <w:sz w:val="20"/>
          <w:szCs w:val="20"/>
        </w:rPr>
        <w:t>unterlagen (diese</w:t>
      </w:r>
      <w:r w:rsidR="00E135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Bewerbungsbogen, kurze</w:t>
      </w:r>
      <w:r w:rsidR="00E135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Lebenslauf) elektronisch an:</w:t>
      </w:r>
    </w:p>
    <w:p w:rsidR="004B0885" w:rsidRPr="008E21D3" w:rsidRDefault="00B73DFF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r w:rsidRPr="008E21D3">
        <w:rPr>
          <w:rFonts w:ascii="Arial" w:hAnsi="Arial" w:cs="Arial"/>
          <w:sz w:val="20"/>
          <w:szCs w:val="20"/>
          <w:lang w:val="en-US"/>
        </w:rPr>
        <w:t>Dr. Maria Mochalova</w:t>
      </w:r>
    </w:p>
    <w:p w:rsidR="004B0885" w:rsidRPr="008E21D3" w:rsidRDefault="00B73DFF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r w:rsidRPr="008E21D3">
        <w:rPr>
          <w:rFonts w:ascii="Arial" w:hAnsi="Arial" w:cs="Arial"/>
          <w:sz w:val="20"/>
          <w:szCs w:val="20"/>
          <w:lang w:val="en-US"/>
        </w:rPr>
        <w:t>mochalova@plaz.uni-paderborn</w:t>
      </w:r>
      <w:r w:rsidR="00A20F2B" w:rsidRPr="008E21D3">
        <w:rPr>
          <w:rFonts w:ascii="Arial" w:hAnsi="Arial" w:cs="Arial"/>
          <w:sz w:val="20"/>
          <w:szCs w:val="20"/>
          <w:lang w:val="en-US"/>
        </w:rPr>
        <w:t>.de</w:t>
      </w:r>
    </w:p>
    <w:sectPr w:rsidR="004B0885" w:rsidRPr="008E21D3"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18" w:rsidRDefault="00CC3218">
      <w:pPr>
        <w:spacing w:after="0" w:line="240" w:lineRule="auto"/>
      </w:pPr>
      <w:r>
        <w:separator/>
      </w:r>
    </w:p>
  </w:endnote>
  <w:endnote w:type="continuationSeparator" w:id="0">
    <w:p w:rsidR="00CC3218" w:rsidRDefault="00CC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18" w:rsidRDefault="00CC32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218" w:rsidRDefault="00CC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A9E"/>
    <w:multiLevelType w:val="multilevel"/>
    <w:tmpl w:val="557A9AD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2C66F43"/>
    <w:multiLevelType w:val="multilevel"/>
    <w:tmpl w:val="44E46B7A"/>
    <w:styleLink w:val="WWNum3"/>
    <w:lvl w:ilvl="0">
      <w:numFmt w:val="bullet"/>
      <w:lvlText w:val="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2" w15:restartNumberingAfterBreak="0">
    <w:nsid w:val="57FA64EE"/>
    <w:multiLevelType w:val="multilevel"/>
    <w:tmpl w:val="85B4D656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5"/>
    <w:rsid w:val="00165705"/>
    <w:rsid w:val="004B0885"/>
    <w:rsid w:val="008E21D3"/>
    <w:rsid w:val="008F7277"/>
    <w:rsid w:val="00A20F2B"/>
    <w:rsid w:val="00B34187"/>
    <w:rsid w:val="00B73DFF"/>
    <w:rsid w:val="00CC3218"/>
    <w:rsid w:val="00DB1433"/>
    <w:rsid w:val="00E135E7"/>
    <w:rsid w:val="00EA0836"/>
    <w:rsid w:val="00E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2DF8"/>
  <w15:docId w15:val="{E5415B4B-B4B2-4969-96EB-3597907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Decker</dc:creator>
  <cp:lastModifiedBy>Dr. Maria Mochalova</cp:lastModifiedBy>
  <cp:revision>2</cp:revision>
  <dcterms:created xsi:type="dcterms:W3CDTF">2024-04-15T07:57:00Z</dcterms:created>
  <dcterms:modified xsi:type="dcterms:W3CDTF">2024-04-15T07:57:00Z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